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8D" w:rsidRDefault="007D2D5B" w:rsidP="00977C8D">
      <w:pPr>
        <w:jc w:val="center"/>
        <w:rPr>
          <w:rFonts w:ascii="標楷體" w:eastAsia="標楷體" w:hAnsi="標楷體"/>
          <w:sz w:val="96"/>
          <w:szCs w:val="96"/>
        </w:rPr>
      </w:pPr>
      <w:r w:rsidRPr="007D2D5B">
        <w:rPr>
          <w:rFonts w:ascii="標楷體" w:eastAsia="標楷體" w:hAnsi="標楷體" w:hint="eastAsia"/>
          <w:sz w:val="56"/>
          <w:szCs w:val="96"/>
        </w:rPr>
        <w:t>華夏文明薪火相傳 浙江FUN行程</w:t>
      </w:r>
      <w:r w:rsidR="00977C8D" w:rsidRPr="00065800">
        <w:rPr>
          <w:rFonts w:ascii="標楷體" w:eastAsia="標楷體" w:hAnsi="標楷體" w:hint="eastAsia"/>
          <w:sz w:val="72"/>
          <w:szCs w:val="96"/>
        </w:rPr>
        <w:t xml:space="preserve"> </w:t>
      </w:r>
      <w:r w:rsidR="00977C8D" w:rsidRPr="007D2D5B">
        <w:rPr>
          <w:rFonts w:ascii="標楷體" w:eastAsia="標楷體" w:hAnsi="標楷體" w:hint="eastAsia"/>
          <w:sz w:val="56"/>
          <w:szCs w:val="96"/>
        </w:rPr>
        <w:t>行程</w:t>
      </w:r>
      <w:r w:rsidRPr="007D2D5B">
        <w:rPr>
          <w:rFonts w:ascii="標楷體" w:eastAsia="標楷體" w:hAnsi="標楷體" w:hint="eastAsia"/>
          <w:sz w:val="56"/>
          <w:szCs w:val="96"/>
        </w:rPr>
        <w:t>表</w:t>
      </w:r>
      <w:bookmarkStart w:id="0" w:name="_GoBack"/>
      <w:bookmarkEnd w:id="0"/>
    </w:p>
    <w:p w:rsidR="00977C8D" w:rsidRPr="009C6617" w:rsidRDefault="00977C8D" w:rsidP="00977C8D">
      <w:pPr>
        <w:rPr>
          <w:rFonts w:ascii="標楷體" w:eastAsia="標楷體" w:hAnsi="標楷體"/>
        </w:rPr>
      </w:pPr>
      <w:r w:rsidRPr="009C6617">
        <w:rPr>
          <w:rFonts w:ascii="標楷體" w:eastAsia="標楷體" w:hAnsi="標楷體" w:hint="eastAsia"/>
        </w:rPr>
        <w:t>03月27日(二)中華航空(</w:t>
      </w:r>
      <w:r w:rsidRPr="009C6617">
        <w:rPr>
          <w:rFonts w:ascii="標楷體" w:eastAsia="標楷體" w:hAnsi="標楷體"/>
        </w:rPr>
        <w:t>CI</w:t>
      </w:r>
      <w:r w:rsidRPr="009C6617">
        <w:rPr>
          <w:rFonts w:ascii="標楷體" w:eastAsia="標楷體" w:hAnsi="標楷體" w:hint="eastAsia"/>
        </w:rPr>
        <w:t>501)飛行02小時00分/直飛</w:t>
      </w:r>
    </w:p>
    <w:p w:rsidR="00977C8D" w:rsidRPr="009C6617" w:rsidRDefault="00977C8D" w:rsidP="00977C8D">
      <w:pPr>
        <w:rPr>
          <w:rFonts w:ascii="標楷體" w:eastAsia="標楷體" w:hAnsi="標楷體"/>
        </w:rPr>
      </w:pPr>
      <w:r w:rsidRPr="009C6617">
        <w:rPr>
          <w:rFonts w:ascii="標楷體" w:eastAsia="標楷體" w:hAnsi="標楷體" w:hint="eastAsia"/>
        </w:rPr>
        <w:t xml:space="preserve">08:50出發:台灣桃園機場 </w:t>
      </w:r>
    </w:p>
    <w:p w:rsidR="00977C8D" w:rsidRPr="009C6617" w:rsidRDefault="00977C8D" w:rsidP="00977C8D">
      <w:pPr>
        <w:rPr>
          <w:rFonts w:ascii="標楷體" w:eastAsia="標楷體" w:hAnsi="標楷體"/>
        </w:rPr>
      </w:pPr>
      <w:r w:rsidRPr="009C6617">
        <w:rPr>
          <w:rFonts w:ascii="標楷體" w:eastAsia="標楷體" w:hAnsi="標楷體" w:hint="eastAsia"/>
        </w:rPr>
        <w:t xml:space="preserve">10:50抵達:上海浦東機場 </w:t>
      </w:r>
    </w:p>
    <w:p w:rsidR="00977C8D" w:rsidRPr="009C6617" w:rsidRDefault="00977C8D" w:rsidP="00977C8D">
      <w:pPr>
        <w:rPr>
          <w:rFonts w:ascii="標楷體" w:eastAsia="標楷體" w:hAnsi="標楷體"/>
        </w:rPr>
      </w:pPr>
    </w:p>
    <w:p w:rsidR="00977C8D" w:rsidRPr="009C6617" w:rsidRDefault="00977C8D" w:rsidP="00977C8D">
      <w:pPr>
        <w:rPr>
          <w:rFonts w:ascii="標楷體" w:eastAsia="標楷體" w:hAnsi="標楷體"/>
        </w:rPr>
      </w:pPr>
      <w:r w:rsidRPr="009C6617">
        <w:rPr>
          <w:rFonts w:ascii="標楷體" w:eastAsia="標楷體" w:hAnsi="標楷體" w:hint="eastAsia"/>
        </w:rPr>
        <w:t>03月31日(六)華信航空(</w:t>
      </w:r>
      <w:r w:rsidRPr="009C6617">
        <w:rPr>
          <w:rFonts w:ascii="標楷體" w:eastAsia="標楷體" w:hAnsi="標楷體"/>
        </w:rPr>
        <w:t>AE</w:t>
      </w:r>
      <w:r w:rsidRPr="009C6617">
        <w:rPr>
          <w:rFonts w:ascii="標楷體" w:eastAsia="標楷體" w:hAnsi="標楷體" w:hint="eastAsia"/>
        </w:rPr>
        <w:t>990)飛行01小時45分/直飛</w:t>
      </w:r>
    </w:p>
    <w:p w:rsidR="00977C8D" w:rsidRPr="009C6617" w:rsidRDefault="00977C8D" w:rsidP="00977C8D">
      <w:pPr>
        <w:rPr>
          <w:rFonts w:ascii="標楷體" w:eastAsia="標楷體" w:hAnsi="標楷體"/>
        </w:rPr>
      </w:pPr>
      <w:r w:rsidRPr="009C6617">
        <w:rPr>
          <w:rFonts w:ascii="標楷體" w:eastAsia="標楷體" w:hAnsi="標楷體" w:hint="eastAsia"/>
        </w:rPr>
        <w:t>19:00出發:寧波</w:t>
      </w:r>
    </w:p>
    <w:p w:rsidR="00977C8D" w:rsidRPr="009C6617" w:rsidRDefault="00977C8D" w:rsidP="00977C8D">
      <w:pPr>
        <w:rPr>
          <w:rFonts w:ascii="標楷體" w:eastAsia="標楷體" w:hAnsi="標楷體"/>
        </w:rPr>
      </w:pPr>
      <w:r w:rsidRPr="009C6617">
        <w:rPr>
          <w:rFonts w:ascii="標楷體" w:eastAsia="標楷體" w:hAnsi="標楷體" w:hint="eastAsia"/>
        </w:rPr>
        <w:t xml:space="preserve">20:45抵達:台灣桃園機場 </w:t>
      </w:r>
    </w:p>
    <w:p w:rsidR="00977C8D" w:rsidRPr="009C6617" w:rsidRDefault="00977C8D" w:rsidP="00977C8D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76"/>
        <w:tblOverlap w:val="never"/>
        <w:tblW w:w="9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301"/>
        <w:gridCol w:w="6017"/>
      </w:tblGrid>
      <w:tr w:rsidR="00977C8D" w:rsidRPr="009C6617" w:rsidTr="00556F46">
        <w:trPr>
          <w:trHeight w:val="406"/>
        </w:trPr>
        <w:tc>
          <w:tcPr>
            <w:tcW w:w="1772" w:type="dxa"/>
          </w:tcPr>
          <w:p w:rsidR="00977C8D" w:rsidRPr="009C6617" w:rsidRDefault="00977C8D" w:rsidP="00556F46">
            <w:pPr>
              <w:snapToGrid w:val="0"/>
              <w:spacing w:line="320" w:lineRule="exact"/>
              <w:ind w:right="-122"/>
              <w:jc w:val="center"/>
              <w:rPr>
                <w:rFonts w:ascii="Arial" w:eastAsia="標楷體" w:hAnsi="Arial"/>
                <w:bCs/>
              </w:rPr>
            </w:pPr>
            <w:r w:rsidRPr="009C6617">
              <w:rPr>
                <w:rFonts w:ascii="Arial" w:hAnsi="Arial" w:hint="eastAsia"/>
                <w:bCs/>
              </w:rPr>
              <w:t>日期</w:t>
            </w:r>
          </w:p>
        </w:tc>
        <w:tc>
          <w:tcPr>
            <w:tcW w:w="1301" w:type="dxa"/>
          </w:tcPr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eastAsia="標楷體" w:hAnsi="Arial"/>
                <w:bCs/>
              </w:rPr>
            </w:pPr>
            <w:r w:rsidRPr="009C6617">
              <w:rPr>
                <w:rFonts w:ascii="Arial" w:hAnsi="新細明體" w:cs="新細明體" w:hint="eastAsia"/>
                <w:bCs/>
              </w:rPr>
              <w:t>行</w:t>
            </w:r>
            <w:r w:rsidRPr="009C6617">
              <w:rPr>
                <w:rFonts w:ascii="Arial" w:hAnsi="Arial"/>
                <w:bCs/>
              </w:rPr>
              <w:t xml:space="preserve">  </w:t>
            </w:r>
            <w:r w:rsidRPr="009C6617">
              <w:rPr>
                <w:rFonts w:ascii="Arial" w:hAnsi="新細明體" w:cs="新細明體" w:hint="eastAsia"/>
                <w:bCs/>
              </w:rPr>
              <w:t>程</w:t>
            </w:r>
          </w:p>
        </w:tc>
        <w:tc>
          <w:tcPr>
            <w:tcW w:w="6017" w:type="dxa"/>
          </w:tcPr>
          <w:p w:rsidR="00977C8D" w:rsidRPr="009C6617" w:rsidRDefault="00977C8D" w:rsidP="00556F46">
            <w:pPr>
              <w:snapToGrid w:val="0"/>
              <w:spacing w:line="320" w:lineRule="exact"/>
              <w:ind w:firstLine="470"/>
              <w:jc w:val="center"/>
              <w:rPr>
                <w:rFonts w:ascii="Arial" w:eastAsia="標楷體" w:hAnsi="Arial"/>
                <w:bCs/>
              </w:rPr>
            </w:pPr>
            <w:r w:rsidRPr="009C6617">
              <w:rPr>
                <w:rFonts w:ascii="Arial" w:cs="新細明體" w:hint="eastAsia"/>
                <w:bCs/>
              </w:rPr>
              <w:t>行</w:t>
            </w:r>
            <w:r w:rsidRPr="009C6617">
              <w:rPr>
                <w:rFonts w:ascii="Arial" w:hAnsi="Arial" w:cs="新細明體"/>
                <w:bCs/>
              </w:rPr>
              <w:t xml:space="preserve">  </w:t>
            </w:r>
            <w:r w:rsidRPr="009C6617">
              <w:rPr>
                <w:rFonts w:ascii="Arial" w:hAnsi="新細明體" w:cs="新細明體" w:hint="eastAsia"/>
                <w:bCs/>
              </w:rPr>
              <w:t>程</w:t>
            </w:r>
            <w:r w:rsidRPr="009C6617">
              <w:rPr>
                <w:rFonts w:ascii="Arial" w:hAnsi="Arial" w:cs="新細明體"/>
                <w:bCs/>
              </w:rPr>
              <w:t xml:space="preserve">  </w:t>
            </w:r>
            <w:r w:rsidRPr="009C6617">
              <w:rPr>
                <w:rFonts w:ascii="Arial" w:hAnsi="新細明體" w:cs="新細明體" w:hint="eastAsia"/>
                <w:bCs/>
              </w:rPr>
              <w:t>景</w:t>
            </w:r>
            <w:r w:rsidRPr="009C6617">
              <w:rPr>
                <w:rFonts w:ascii="Arial" w:hAnsi="Arial" w:cs="新細明體"/>
                <w:bCs/>
              </w:rPr>
              <w:t xml:space="preserve"> </w:t>
            </w:r>
            <w:r w:rsidRPr="009C6617">
              <w:rPr>
                <w:rFonts w:ascii="Arial" w:hAnsi="Arial"/>
                <w:bCs/>
              </w:rPr>
              <w:t xml:space="preserve"> </w:t>
            </w:r>
            <w:r w:rsidRPr="009C6617">
              <w:rPr>
                <w:rFonts w:ascii="Arial" w:hAnsi="新細明體" w:cs="新細明體" w:hint="eastAsia"/>
                <w:bCs/>
              </w:rPr>
              <w:t>點</w:t>
            </w:r>
          </w:p>
        </w:tc>
      </w:tr>
      <w:tr w:rsidR="00977C8D" w:rsidRPr="009C6617" w:rsidTr="00556F46">
        <w:trPr>
          <w:trHeight w:val="1400"/>
        </w:trPr>
        <w:tc>
          <w:tcPr>
            <w:tcW w:w="1772" w:type="dxa"/>
            <w:vAlign w:val="center"/>
          </w:tcPr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hAnsi="Arial"/>
              </w:rPr>
            </w:pPr>
            <w:r w:rsidRPr="009C6617">
              <w:rPr>
                <w:rFonts w:ascii="Arial" w:hAnsi="Arial" w:hint="eastAsia"/>
              </w:rPr>
              <w:t>第一天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hAnsi="Arial"/>
              </w:rPr>
            </w:pPr>
            <w:r w:rsidRPr="009C6617">
              <w:rPr>
                <w:rFonts w:ascii="Arial" w:hAnsi="Arial"/>
              </w:rPr>
              <w:t>3</w:t>
            </w:r>
            <w:r w:rsidRPr="009C6617">
              <w:rPr>
                <w:rFonts w:ascii="Arial" w:hAnsi="Arial" w:hint="eastAsia"/>
              </w:rPr>
              <w:t>月</w:t>
            </w:r>
            <w:r w:rsidRPr="009C6617">
              <w:rPr>
                <w:rFonts w:ascii="Arial" w:hAnsi="Arial"/>
              </w:rPr>
              <w:t>27</w:t>
            </w:r>
            <w:r w:rsidRPr="009C6617">
              <w:rPr>
                <w:rFonts w:ascii="Arial" w:hAnsi="Arial" w:hint="eastAsia"/>
              </w:rPr>
              <w:t>日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eastAsia="標楷體" w:hAnsi="Arial"/>
              </w:rPr>
            </w:pPr>
            <w:r w:rsidRPr="009C6617">
              <w:rPr>
                <w:rFonts w:ascii="Arial" w:hAnsi="Arial" w:hint="eastAsia"/>
              </w:rPr>
              <w:t>週二</w:t>
            </w:r>
          </w:p>
        </w:tc>
        <w:tc>
          <w:tcPr>
            <w:tcW w:w="1301" w:type="dxa"/>
            <w:vAlign w:val="center"/>
          </w:tcPr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hAnsi="Arial"/>
              </w:rPr>
            </w:pPr>
            <w:r w:rsidRPr="009C6617">
              <w:rPr>
                <w:rFonts w:ascii="Arial" w:hAnsi="Arial" w:hint="eastAsia"/>
              </w:rPr>
              <w:t>上海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eastAsia="標楷體" w:hAnsi="Arial"/>
              </w:rPr>
            </w:pPr>
            <w:r w:rsidRPr="009C6617">
              <w:rPr>
                <w:rFonts w:ascii="Arial" w:hAnsi="Arial" w:hint="eastAsia"/>
              </w:rPr>
              <w:t>烏鎮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hAnsi="Arial"/>
              </w:rPr>
            </w:pPr>
            <w:r w:rsidRPr="009C6617">
              <w:rPr>
                <w:rFonts w:ascii="Arial" w:hAnsi="Arial" w:hint="eastAsia"/>
              </w:rPr>
              <w:t>杭州</w:t>
            </w:r>
          </w:p>
        </w:tc>
        <w:tc>
          <w:tcPr>
            <w:tcW w:w="6017" w:type="dxa"/>
            <w:vAlign w:val="center"/>
          </w:tcPr>
          <w:p w:rsidR="00977C8D" w:rsidRPr="009C6617" w:rsidRDefault="00977C8D" w:rsidP="00556F46">
            <w:pPr>
              <w:snapToGrid w:val="0"/>
              <w:spacing w:line="320" w:lineRule="exact"/>
              <w:rPr>
                <w:rFonts w:ascii="Arial" w:hAnsi="Arial" w:cs="新細明體"/>
              </w:rPr>
            </w:pPr>
            <w:r w:rsidRPr="009C6617">
              <w:rPr>
                <w:rFonts w:ascii="Arial" w:hAnsi="Arial" w:cs="新細明體" w:hint="eastAsia"/>
              </w:rPr>
              <w:t>抵達浦東機場。導遊接機午餐，下午遊覽烏鎮東柵，晚餐後赴杭州入住酒店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rPr>
                <w:rFonts w:ascii="Arial" w:hAnsi="Arial" w:cs="新細明體"/>
              </w:rPr>
            </w:pPr>
            <w:r w:rsidRPr="009C6617">
              <w:rPr>
                <w:rFonts w:ascii="Arial" w:hAnsi="Arial" w:cs="新細明體" w:hint="eastAsia"/>
              </w:rPr>
              <w:t>餐食</w:t>
            </w:r>
            <w:r w:rsidRPr="009C6617">
              <w:rPr>
                <w:rFonts w:ascii="Arial" w:hAnsi="Arial" w:cs="新細明體" w:hint="eastAsia"/>
              </w:rPr>
              <w:t>:</w:t>
            </w:r>
            <w:r w:rsidRPr="009C6617">
              <w:rPr>
                <w:rFonts w:ascii="Arial" w:hAnsi="Arial" w:cs="新細明體" w:hint="eastAsia"/>
              </w:rPr>
              <w:t>午餐、晚餐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rPr>
                <w:rFonts w:ascii="Arial" w:eastAsia="標楷體" w:hAnsi="Arial"/>
              </w:rPr>
            </w:pPr>
            <w:r w:rsidRPr="009C6617">
              <w:rPr>
                <w:rFonts w:ascii="Arial" w:hAnsi="Arial" w:cs="新細明體" w:hint="eastAsia"/>
              </w:rPr>
              <w:t>住宿</w:t>
            </w:r>
            <w:r w:rsidRPr="009C6617">
              <w:rPr>
                <w:rFonts w:ascii="Arial" w:hAnsi="Arial" w:cs="新細明體" w:hint="eastAsia"/>
              </w:rPr>
              <w:t>:</w:t>
            </w:r>
            <w:r w:rsidRPr="009C6617">
              <w:rPr>
                <w:rFonts w:ascii="Arial" w:hAnsi="Arial" w:cs="新細明體" w:hint="eastAsia"/>
              </w:rPr>
              <w:t>君尚酒店</w:t>
            </w:r>
            <w:r w:rsidRPr="009C6617">
              <w:rPr>
                <w:rFonts w:ascii="Arial" w:hAnsi="Arial" w:cs="新細明體" w:hint="eastAsia"/>
              </w:rPr>
              <w:t>/</w:t>
            </w:r>
            <w:r w:rsidRPr="009C6617">
              <w:rPr>
                <w:rFonts w:ascii="Arial" w:hAnsi="Arial" w:cs="新細明體" w:hint="eastAsia"/>
              </w:rPr>
              <w:t>眾安假日</w:t>
            </w:r>
          </w:p>
        </w:tc>
      </w:tr>
      <w:tr w:rsidR="00977C8D" w:rsidRPr="009C6617" w:rsidTr="00556F46">
        <w:trPr>
          <w:trHeight w:val="1831"/>
        </w:trPr>
        <w:tc>
          <w:tcPr>
            <w:tcW w:w="1772" w:type="dxa"/>
            <w:vAlign w:val="center"/>
          </w:tcPr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hAnsi="Arial"/>
              </w:rPr>
            </w:pPr>
            <w:r w:rsidRPr="009C6617">
              <w:rPr>
                <w:rFonts w:ascii="Arial" w:hAnsi="Arial" w:hint="eastAsia"/>
              </w:rPr>
              <w:t>第二天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hAnsi="Arial"/>
              </w:rPr>
            </w:pPr>
            <w:r w:rsidRPr="009C6617">
              <w:rPr>
                <w:rFonts w:ascii="Arial" w:hAnsi="Arial"/>
              </w:rPr>
              <w:t>3</w:t>
            </w:r>
            <w:r w:rsidRPr="009C6617">
              <w:rPr>
                <w:rFonts w:ascii="Arial" w:hAnsi="Arial" w:hint="eastAsia"/>
              </w:rPr>
              <w:t>月</w:t>
            </w:r>
            <w:r w:rsidRPr="009C6617">
              <w:rPr>
                <w:rFonts w:ascii="Arial" w:hAnsi="Arial" w:hint="eastAsia"/>
              </w:rPr>
              <w:t>28</w:t>
            </w:r>
            <w:r w:rsidRPr="009C6617">
              <w:rPr>
                <w:rFonts w:ascii="Arial" w:hAnsi="Arial" w:hint="eastAsia"/>
              </w:rPr>
              <w:t>日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eastAsia="標楷體" w:hAnsi="Arial"/>
              </w:rPr>
            </w:pPr>
            <w:r w:rsidRPr="009C6617">
              <w:rPr>
                <w:rFonts w:ascii="Arial" w:hAnsi="Arial" w:hint="eastAsia"/>
              </w:rPr>
              <w:t>週三</w:t>
            </w:r>
          </w:p>
        </w:tc>
        <w:tc>
          <w:tcPr>
            <w:tcW w:w="1301" w:type="dxa"/>
            <w:vAlign w:val="center"/>
          </w:tcPr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eastAsia="標楷體" w:hAnsi="Arial"/>
              </w:rPr>
            </w:pPr>
            <w:r w:rsidRPr="009C6617">
              <w:rPr>
                <w:rFonts w:ascii="Arial" w:hAnsi="Arial" w:cs="新細明體" w:hint="eastAsia"/>
              </w:rPr>
              <w:t>杭州</w:t>
            </w:r>
          </w:p>
        </w:tc>
        <w:tc>
          <w:tcPr>
            <w:tcW w:w="6017" w:type="dxa"/>
            <w:vAlign w:val="center"/>
          </w:tcPr>
          <w:p w:rsidR="00977C8D" w:rsidRPr="009C6617" w:rsidRDefault="00977C8D" w:rsidP="00556F46">
            <w:pPr>
              <w:snapToGrid w:val="0"/>
              <w:spacing w:line="320" w:lineRule="exact"/>
              <w:rPr>
                <w:rFonts w:ascii="新細明體" w:hAnsi="新細明體" w:cs="Arial"/>
                <w:color w:val="222222"/>
                <w:sz w:val="20"/>
                <w:szCs w:val="20"/>
                <w:shd w:val="clear" w:color="auto" w:fill="FFFFFF"/>
              </w:rPr>
            </w:pPr>
            <w:r w:rsidRPr="009C6617">
              <w:rPr>
                <w:rFonts w:ascii="標楷體" w:hAnsi="標楷體" w:cs="標楷體" w:hint="eastAsia"/>
              </w:rPr>
              <w:t>參訪高校</w:t>
            </w:r>
            <w:r w:rsidRPr="009C6617">
              <w:rPr>
                <w:rFonts w:ascii="標楷體" w:hAnsi="標楷體" w:cs="標楷體"/>
              </w:rPr>
              <w:t>(</w:t>
            </w:r>
            <w:r w:rsidRPr="009C6617">
              <w:rPr>
                <w:rFonts w:ascii="標楷體" w:hAnsi="標楷體" w:cs="標楷體" w:hint="eastAsia"/>
              </w:rPr>
              <w:t>順序及路線未安排</w:t>
            </w:r>
            <w:r w:rsidRPr="009C6617">
              <w:rPr>
                <w:rFonts w:ascii="標楷體" w:hAnsi="標楷體" w:cs="標楷體"/>
              </w:rPr>
              <w:t>)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rPr>
                <w:rFonts w:ascii="標楷體" w:hAnsi="標楷體" w:cs="標楷體"/>
              </w:rPr>
            </w:pPr>
            <w:r w:rsidRPr="009C6617">
              <w:rPr>
                <w:rFonts w:ascii="標楷體" w:hAnsi="標楷體" w:cs="標楷體" w:hint="eastAsia"/>
              </w:rPr>
              <w:t>浙江同濟職業技術學院</w:t>
            </w:r>
            <w:r w:rsidRPr="009C6617">
              <w:rPr>
                <w:rFonts w:ascii="標楷體" w:hAnsi="標楷體" w:cs="標楷體"/>
              </w:rPr>
              <w:t>(</w:t>
            </w:r>
            <w:r w:rsidRPr="009C6617">
              <w:rPr>
                <w:rFonts w:ascii="標楷體" w:hAnsi="標楷體" w:cs="標楷體" w:hint="eastAsia"/>
              </w:rPr>
              <w:t>杭州</w:t>
            </w:r>
            <w:r w:rsidRPr="009C6617">
              <w:rPr>
                <w:rFonts w:ascii="標楷體" w:hAnsi="標楷體" w:cs="標楷體"/>
              </w:rPr>
              <w:t>)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rPr>
                <w:rFonts w:ascii="標楷體" w:hAnsi="標楷體" w:cs="標楷體"/>
              </w:rPr>
            </w:pPr>
            <w:r w:rsidRPr="009C6617">
              <w:rPr>
                <w:rFonts w:ascii="標楷體" w:hAnsi="標楷體" w:cs="標楷體" w:hint="eastAsia"/>
              </w:rPr>
              <w:t>胡雪岩故居飛來峰</w:t>
            </w:r>
            <w:r w:rsidRPr="009C6617">
              <w:rPr>
                <w:rFonts w:ascii="標楷體" w:hAnsi="標楷體" w:cs="標楷體"/>
              </w:rPr>
              <w:t xml:space="preserve">  </w:t>
            </w:r>
            <w:r w:rsidRPr="009C6617">
              <w:rPr>
                <w:rFonts w:ascii="標楷體" w:hAnsi="標楷體" w:cs="標楷體" w:hint="eastAsia"/>
              </w:rPr>
              <w:t>靈隱寺</w:t>
            </w:r>
            <w:r w:rsidRPr="009C6617">
              <w:rPr>
                <w:rFonts w:ascii="標楷體" w:hAnsi="標楷體" w:cs="標楷體"/>
              </w:rPr>
              <w:t xml:space="preserve"> 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rPr>
                <w:rFonts w:ascii="標楷體" w:hAnsi="標楷體" w:cs="標楷體"/>
              </w:rPr>
            </w:pPr>
            <w:r w:rsidRPr="009C6617">
              <w:rPr>
                <w:rFonts w:ascii="標楷體" w:hAnsi="標楷體" w:cs="標楷體" w:hint="eastAsia"/>
              </w:rPr>
              <w:t>餐食</w:t>
            </w:r>
            <w:r w:rsidRPr="009C6617">
              <w:rPr>
                <w:rFonts w:ascii="標楷體" w:hAnsi="標楷體" w:cs="標楷體" w:hint="eastAsia"/>
              </w:rPr>
              <w:t>:</w:t>
            </w:r>
            <w:r w:rsidRPr="009C6617">
              <w:rPr>
                <w:rFonts w:ascii="標楷體" w:hAnsi="標楷體" w:cs="標楷體" w:hint="eastAsia"/>
              </w:rPr>
              <w:t>早餐、午餐、晚餐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rPr>
                <w:rFonts w:ascii="Arial" w:hAnsi="新細明體" w:cs="新細明體"/>
              </w:rPr>
            </w:pPr>
            <w:r w:rsidRPr="009C6617">
              <w:rPr>
                <w:rFonts w:ascii="標楷體" w:hAnsi="標楷體" w:cs="標楷體" w:hint="eastAsia"/>
              </w:rPr>
              <w:t>住宿</w:t>
            </w:r>
            <w:r w:rsidRPr="009C6617">
              <w:rPr>
                <w:rFonts w:ascii="標楷體" w:hAnsi="標楷體" w:cs="標楷體" w:hint="eastAsia"/>
              </w:rPr>
              <w:t>:</w:t>
            </w:r>
            <w:r w:rsidRPr="009C6617">
              <w:rPr>
                <w:rFonts w:ascii="Arial" w:hAnsi="Arial" w:cs="新細明體" w:hint="eastAsia"/>
              </w:rPr>
              <w:t>君尚酒店</w:t>
            </w:r>
            <w:r w:rsidRPr="009C6617">
              <w:rPr>
                <w:rFonts w:ascii="Arial" w:hAnsi="Arial" w:cs="新細明體" w:hint="eastAsia"/>
              </w:rPr>
              <w:t>/</w:t>
            </w:r>
            <w:r w:rsidRPr="009C6617">
              <w:rPr>
                <w:rFonts w:ascii="Arial" w:hAnsi="Arial" w:cs="新細明體" w:hint="eastAsia"/>
              </w:rPr>
              <w:t>眾安假日</w:t>
            </w:r>
          </w:p>
        </w:tc>
      </w:tr>
      <w:tr w:rsidR="00977C8D" w:rsidRPr="009C6617" w:rsidTr="00556F46">
        <w:trPr>
          <w:trHeight w:val="1843"/>
        </w:trPr>
        <w:tc>
          <w:tcPr>
            <w:tcW w:w="1772" w:type="dxa"/>
            <w:vAlign w:val="center"/>
          </w:tcPr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hAnsi="Arial"/>
              </w:rPr>
            </w:pPr>
            <w:r w:rsidRPr="009C6617">
              <w:rPr>
                <w:rFonts w:ascii="Arial" w:hAnsi="Arial" w:hint="eastAsia"/>
              </w:rPr>
              <w:t>第三天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hAnsi="Arial"/>
              </w:rPr>
            </w:pPr>
            <w:r w:rsidRPr="009C6617">
              <w:rPr>
                <w:rFonts w:ascii="Arial" w:hAnsi="Arial"/>
              </w:rPr>
              <w:t>3</w:t>
            </w:r>
            <w:r w:rsidRPr="009C6617">
              <w:rPr>
                <w:rFonts w:ascii="Arial" w:hAnsi="Arial" w:hint="eastAsia"/>
              </w:rPr>
              <w:t>月</w:t>
            </w:r>
            <w:r w:rsidRPr="009C6617">
              <w:rPr>
                <w:rFonts w:ascii="Arial" w:hAnsi="Arial" w:hint="eastAsia"/>
              </w:rPr>
              <w:t>29</w:t>
            </w:r>
            <w:r w:rsidRPr="009C6617">
              <w:rPr>
                <w:rFonts w:ascii="Arial" w:hAnsi="Arial" w:hint="eastAsia"/>
              </w:rPr>
              <w:t>日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eastAsia="標楷體" w:hAnsi="Arial"/>
              </w:rPr>
            </w:pPr>
            <w:r w:rsidRPr="009C6617">
              <w:rPr>
                <w:rFonts w:ascii="Arial" w:hAnsi="Arial" w:hint="eastAsia"/>
              </w:rPr>
              <w:t>週四</w:t>
            </w:r>
          </w:p>
        </w:tc>
        <w:tc>
          <w:tcPr>
            <w:tcW w:w="1301" w:type="dxa"/>
            <w:vAlign w:val="center"/>
          </w:tcPr>
          <w:p w:rsidR="00977C8D" w:rsidRPr="009C6617" w:rsidRDefault="00977C8D" w:rsidP="00556F46">
            <w:pPr>
              <w:pStyle w:val="p0"/>
              <w:spacing w:line="320" w:lineRule="exact"/>
              <w:jc w:val="center"/>
              <w:rPr>
                <w:rFonts w:ascii="標楷體" w:eastAsia="SimSun" w:hAnsi="標楷體" w:cs="標楷體"/>
                <w:sz w:val="20"/>
                <w:lang w:eastAsia="zh-CN"/>
              </w:rPr>
            </w:pPr>
            <w:r w:rsidRPr="009C6617">
              <w:rPr>
                <w:rFonts w:ascii="Arial" w:hAnsi="Arial" w:cs="新細明體" w:hint="eastAsia"/>
                <w:sz w:val="20"/>
              </w:rPr>
              <w:t>杭州</w:t>
            </w:r>
          </w:p>
        </w:tc>
        <w:tc>
          <w:tcPr>
            <w:tcW w:w="6017" w:type="dxa"/>
            <w:vAlign w:val="center"/>
          </w:tcPr>
          <w:p w:rsidR="00977C8D" w:rsidRPr="009C6617" w:rsidRDefault="00977C8D" w:rsidP="00556F46">
            <w:pPr>
              <w:snapToGrid w:val="0"/>
              <w:spacing w:line="320" w:lineRule="exact"/>
              <w:ind w:left="120" w:hangingChars="50" w:hanging="120"/>
              <w:rPr>
                <w:rFonts w:ascii="標楷體" w:hAnsi="標楷體" w:cs="標楷體"/>
              </w:rPr>
            </w:pPr>
            <w:r w:rsidRPr="009C6617">
              <w:rPr>
                <w:rFonts w:ascii="標楷體" w:hAnsi="標楷體" w:cs="標楷體" w:hint="eastAsia"/>
              </w:rPr>
              <w:t>上午參訪創業創新夢想小鎮，下午船遊西湖，觀西湖十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ind w:left="120" w:hangingChars="50" w:hanging="120"/>
              <w:rPr>
                <w:rFonts w:ascii="標楷體" w:hAnsi="標楷體" w:cs="標楷體"/>
              </w:rPr>
            </w:pPr>
            <w:r w:rsidRPr="009C6617">
              <w:rPr>
                <w:rFonts w:ascii="標楷體" w:hAnsi="標楷體" w:cs="標楷體" w:hint="eastAsia"/>
              </w:rPr>
              <w:t>景，岳王廟</w:t>
            </w:r>
            <w:r w:rsidRPr="009C6617">
              <w:rPr>
                <w:rFonts w:ascii="標楷體" w:hAnsi="標楷體" w:cs="標楷體"/>
              </w:rPr>
              <w:t xml:space="preserve"> </w:t>
            </w:r>
            <w:r w:rsidRPr="009C6617">
              <w:rPr>
                <w:rFonts w:ascii="標楷體" w:hAnsi="標楷體" w:cs="標楷體" w:hint="eastAsia"/>
              </w:rPr>
              <w:t>連橫紀念館</w:t>
            </w:r>
            <w:r w:rsidRPr="009C6617">
              <w:rPr>
                <w:rFonts w:ascii="標楷體" w:hAnsi="標楷體" w:cs="標楷體"/>
              </w:rPr>
              <w:t xml:space="preserve">  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rPr>
                <w:rFonts w:ascii="標楷體" w:hAnsi="標楷體" w:cs="標楷體"/>
              </w:rPr>
            </w:pPr>
            <w:r w:rsidRPr="009C6617">
              <w:rPr>
                <w:rFonts w:ascii="標楷體" w:hAnsi="標楷體" w:cs="標楷體" w:hint="eastAsia"/>
              </w:rPr>
              <w:t>晚上觀看印象西湖</w:t>
            </w:r>
            <w:r w:rsidRPr="009C6617">
              <w:rPr>
                <w:rFonts w:ascii="標楷體" w:hAnsi="標楷體" w:cs="標楷體"/>
              </w:rPr>
              <w:t>-</w:t>
            </w:r>
            <w:r w:rsidRPr="009C6617">
              <w:rPr>
                <w:rFonts w:ascii="標楷體" w:hAnsi="標楷體" w:cs="標楷體" w:hint="eastAsia"/>
              </w:rPr>
              <w:t>最憶是杭州歌舞表演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rPr>
                <w:rFonts w:ascii="標楷體" w:hAnsi="標楷體" w:cs="標楷體"/>
              </w:rPr>
            </w:pPr>
            <w:r w:rsidRPr="009C6617">
              <w:rPr>
                <w:rFonts w:ascii="標楷體" w:hAnsi="標楷體" w:cs="標楷體" w:hint="eastAsia"/>
              </w:rPr>
              <w:t>餐食</w:t>
            </w:r>
            <w:r w:rsidRPr="009C6617">
              <w:rPr>
                <w:rFonts w:ascii="標楷體" w:hAnsi="標楷體" w:cs="標楷體" w:hint="eastAsia"/>
              </w:rPr>
              <w:t>:</w:t>
            </w:r>
            <w:r w:rsidRPr="009C6617">
              <w:rPr>
                <w:rFonts w:ascii="標楷體" w:hAnsi="標楷體" w:cs="標楷體" w:hint="eastAsia"/>
              </w:rPr>
              <w:t>早餐、午餐、晚餐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rPr>
                <w:rFonts w:ascii="標楷體" w:hAnsi="標楷體" w:cs="標楷體"/>
              </w:rPr>
            </w:pPr>
            <w:r w:rsidRPr="009C6617">
              <w:rPr>
                <w:rFonts w:ascii="標楷體" w:hAnsi="標楷體" w:cs="標楷體" w:hint="eastAsia"/>
              </w:rPr>
              <w:t>住宿</w:t>
            </w:r>
            <w:r w:rsidRPr="009C6617">
              <w:rPr>
                <w:rFonts w:ascii="標楷體" w:hAnsi="標楷體" w:cs="標楷體" w:hint="eastAsia"/>
              </w:rPr>
              <w:t>:</w:t>
            </w:r>
            <w:r w:rsidRPr="009C6617">
              <w:rPr>
                <w:rFonts w:ascii="Arial" w:hAnsi="Arial" w:cs="新細明體" w:hint="eastAsia"/>
              </w:rPr>
              <w:t>君尚酒店</w:t>
            </w:r>
            <w:r w:rsidRPr="009C6617">
              <w:rPr>
                <w:rFonts w:ascii="Arial" w:hAnsi="Arial" w:cs="新細明體" w:hint="eastAsia"/>
              </w:rPr>
              <w:t>/</w:t>
            </w:r>
            <w:r w:rsidRPr="009C6617">
              <w:rPr>
                <w:rFonts w:ascii="Arial" w:hAnsi="Arial" w:cs="新細明體" w:hint="eastAsia"/>
              </w:rPr>
              <w:t>眾安假日</w:t>
            </w:r>
          </w:p>
        </w:tc>
      </w:tr>
      <w:tr w:rsidR="00977C8D" w:rsidRPr="009C6617" w:rsidTr="00556F46">
        <w:trPr>
          <w:trHeight w:val="2125"/>
        </w:trPr>
        <w:tc>
          <w:tcPr>
            <w:tcW w:w="1772" w:type="dxa"/>
            <w:vAlign w:val="center"/>
          </w:tcPr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hAnsi="Arial"/>
              </w:rPr>
            </w:pPr>
            <w:r w:rsidRPr="009C6617">
              <w:rPr>
                <w:rFonts w:ascii="Arial" w:hAnsi="Arial" w:hint="eastAsia"/>
              </w:rPr>
              <w:t>第四天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hAnsi="Arial"/>
              </w:rPr>
            </w:pPr>
            <w:r w:rsidRPr="009C6617">
              <w:rPr>
                <w:rFonts w:ascii="Arial" w:hAnsi="Arial"/>
              </w:rPr>
              <w:t>3</w:t>
            </w:r>
            <w:r w:rsidRPr="009C6617">
              <w:rPr>
                <w:rFonts w:ascii="Arial" w:hAnsi="Arial" w:hint="eastAsia"/>
              </w:rPr>
              <w:t>月</w:t>
            </w:r>
            <w:r w:rsidRPr="009C6617">
              <w:rPr>
                <w:rFonts w:ascii="Arial" w:hAnsi="Arial" w:hint="eastAsia"/>
              </w:rPr>
              <w:t>30</w:t>
            </w:r>
            <w:r w:rsidRPr="009C6617">
              <w:rPr>
                <w:rFonts w:ascii="Arial" w:hAnsi="Arial" w:hint="eastAsia"/>
              </w:rPr>
              <w:t>日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eastAsia="標楷體" w:hAnsi="Arial"/>
              </w:rPr>
            </w:pPr>
            <w:r w:rsidRPr="009C6617">
              <w:rPr>
                <w:rFonts w:ascii="Arial" w:hAnsi="Arial" w:hint="eastAsia"/>
              </w:rPr>
              <w:t>週五</w:t>
            </w:r>
          </w:p>
        </w:tc>
        <w:tc>
          <w:tcPr>
            <w:tcW w:w="1301" w:type="dxa"/>
            <w:vAlign w:val="center"/>
          </w:tcPr>
          <w:p w:rsidR="00977C8D" w:rsidRPr="009C6617" w:rsidRDefault="00977C8D" w:rsidP="00556F46">
            <w:pPr>
              <w:pStyle w:val="p0"/>
              <w:spacing w:line="320" w:lineRule="exact"/>
              <w:jc w:val="center"/>
              <w:rPr>
                <w:rFonts w:ascii="Arial" w:eastAsia="SimSun" w:hAnsi="Arial" w:cs="新細明體"/>
                <w:szCs w:val="24"/>
                <w:lang w:eastAsia="zh-CN"/>
              </w:rPr>
            </w:pPr>
            <w:r w:rsidRPr="009C6617">
              <w:rPr>
                <w:rFonts w:ascii="Arial" w:hAnsi="Arial" w:cs="新細明體" w:hint="eastAsia"/>
                <w:szCs w:val="24"/>
              </w:rPr>
              <w:t>杭州</w:t>
            </w:r>
          </w:p>
          <w:p w:rsidR="00977C8D" w:rsidRPr="009C6617" w:rsidRDefault="00977C8D" w:rsidP="00556F46">
            <w:pPr>
              <w:pStyle w:val="p0"/>
              <w:spacing w:line="320" w:lineRule="exact"/>
              <w:jc w:val="center"/>
              <w:rPr>
                <w:rFonts w:ascii="Arial" w:eastAsia="SimSun" w:hAnsi="Arial" w:cs="新細明體"/>
                <w:szCs w:val="24"/>
                <w:lang w:eastAsia="zh-CN"/>
              </w:rPr>
            </w:pPr>
            <w:r w:rsidRPr="009C6617">
              <w:rPr>
                <w:rFonts w:ascii="Arial" w:hAnsi="Arial" w:cs="新細明體" w:hint="eastAsia"/>
                <w:szCs w:val="24"/>
              </w:rPr>
              <w:t>寧波</w:t>
            </w:r>
          </w:p>
        </w:tc>
        <w:tc>
          <w:tcPr>
            <w:tcW w:w="6017" w:type="dxa"/>
            <w:vAlign w:val="center"/>
          </w:tcPr>
          <w:p w:rsidR="00977C8D" w:rsidRPr="009C6617" w:rsidRDefault="00977C8D" w:rsidP="00556F46">
            <w:pPr>
              <w:snapToGrid w:val="0"/>
              <w:spacing w:line="320" w:lineRule="exact"/>
              <w:rPr>
                <w:rFonts w:ascii="標楷體" w:hAnsi="標楷體" w:cs="標楷體"/>
              </w:rPr>
            </w:pPr>
            <w:r w:rsidRPr="009C6617">
              <w:rPr>
                <w:rFonts w:ascii="標楷體" w:hAnsi="標楷體" w:cs="標楷體"/>
              </w:rPr>
              <w:t>1.</w:t>
            </w:r>
            <w:r w:rsidRPr="009C6617">
              <w:rPr>
                <w:rFonts w:ascii="標楷體" w:hAnsi="標楷體" w:cs="標楷體" w:hint="eastAsia"/>
              </w:rPr>
              <w:t>浙江大學寧波理工學院</w:t>
            </w:r>
            <w:r w:rsidRPr="009C6617">
              <w:rPr>
                <w:rFonts w:ascii="標楷體" w:hAnsi="標楷體" w:cs="標楷體"/>
              </w:rPr>
              <w:t>(</w:t>
            </w:r>
            <w:r w:rsidRPr="009C6617">
              <w:rPr>
                <w:rFonts w:ascii="標楷體" w:hAnsi="標楷體" w:cs="標楷體" w:hint="eastAsia"/>
              </w:rPr>
              <w:t>寧波</w:t>
            </w:r>
            <w:r w:rsidRPr="009C6617">
              <w:rPr>
                <w:rFonts w:ascii="標楷體" w:hAnsi="標楷體" w:cs="標楷體"/>
              </w:rPr>
              <w:t>)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rPr>
                <w:rFonts w:ascii="標楷體" w:hAnsi="標楷體" w:cs="標楷體"/>
              </w:rPr>
            </w:pPr>
            <w:r w:rsidRPr="009C6617">
              <w:rPr>
                <w:rFonts w:ascii="標楷體" w:hAnsi="標楷體" w:cs="標楷體"/>
              </w:rPr>
              <w:t>2.</w:t>
            </w:r>
            <w:r w:rsidRPr="009C6617">
              <w:rPr>
                <w:rFonts w:ascii="標楷體" w:hAnsi="標楷體" w:cs="標楷體" w:hint="eastAsia"/>
              </w:rPr>
              <w:t>浙江紡織服裝職業技術學院</w:t>
            </w:r>
            <w:r w:rsidRPr="009C6617">
              <w:rPr>
                <w:rFonts w:ascii="標楷體" w:hAnsi="標楷體" w:cs="標楷體"/>
              </w:rPr>
              <w:t>(</w:t>
            </w:r>
            <w:r w:rsidRPr="009C6617">
              <w:rPr>
                <w:rFonts w:ascii="標楷體" w:hAnsi="標楷體" w:cs="標楷體" w:hint="eastAsia"/>
              </w:rPr>
              <w:t>寧波</w:t>
            </w:r>
            <w:r w:rsidRPr="009C6617">
              <w:rPr>
                <w:rFonts w:ascii="標楷體" w:hAnsi="標楷體" w:cs="標楷體"/>
              </w:rPr>
              <w:t>)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rPr>
                <w:rFonts w:ascii="標楷體" w:hAnsi="標楷體" w:cs="標楷體"/>
              </w:rPr>
            </w:pPr>
            <w:r w:rsidRPr="009C6617">
              <w:rPr>
                <w:rFonts w:ascii="標楷體" w:hAnsi="標楷體" w:cs="標楷體"/>
              </w:rPr>
              <w:t>3.</w:t>
            </w:r>
            <w:r w:rsidRPr="009C6617">
              <w:rPr>
                <w:rFonts w:ascii="標楷體" w:hAnsi="標楷體" w:cs="標楷體" w:hint="eastAsia"/>
              </w:rPr>
              <w:t>寧波工程學院</w:t>
            </w:r>
            <w:r w:rsidRPr="009C6617">
              <w:rPr>
                <w:rFonts w:ascii="標楷體" w:hAnsi="標楷體" w:cs="標楷體"/>
              </w:rPr>
              <w:t>(</w:t>
            </w:r>
            <w:r w:rsidRPr="009C6617">
              <w:rPr>
                <w:rFonts w:ascii="標楷體" w:hAnsi="標楷體" w:cs="標楷體" w:hint="eastAsia"/>
              </w:rPr>
              <w:t>寧波</w:t>
            </w:r>
            <w:r w:rsidRPr="009C6617">
              <w:rPr>
                <w:rFonts w:ascii="標楷體" w:hAnsi="標楷體" w:cs="標楷體"/>
              </w:rPr>
              <w:t>)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rPr>
                <w:rFonts w:ascii="標楷體" w:hAnsi="標楷體" w:cs="標楷體"/>
              </w:rPr>
            </w:pPr>
            <w:r w:rsidRPr="009C6617">
              <w:rPr>
                <w:rFonts w:ascii="標楷體" w:hAnsi="標楷體" w:cs="標楷體"/>
              </w:rPr>
              <w:t>4.</w:t>
            </w:r>
            <w:r w:rsidRPr="009C6617">
              <w:rPr>
                <w:rFonts w:ascii="標楷體" w:hAnsi="標楷體" w:cs="標楷體" w:hint="eastAsia"/>
              </w:rPr>
              <w:t>寧波大學科學技術學院</w:t>
            </w:r>
            <w:r w:rsidRPr="009C6617">
              <w:rPr>
                <w:rFonts w:ascii="標楷體" w:hAnsi="標楷體" w:cs="標楷體"/>
              </w:rPr>
              <w:t>(</w:t>
            </w:r>
            <w:r w:rsidRPr="009C6617">
              <w:rPr>
                <w:rFonts w:ascii="標楷體" w:hAnsi="標楷體" w:cs="標楷體" w:hint="eastAsia"/>
              </w:rPr>
              <w:t>寧波</w:t>
            </w:r>
            <w:r w:rsidRPr="009C6617">
              <w:rPr>
                <w:rFonts w:ascii="標楷體" w:hAnsi="標楷體" w:cs="標楷體"/>
              </w:rPr>
              <w:t>)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rPr>
                <w:rFonts w:ascii="標楷體" w:hAnsi="標楷體" w:cs="標楷體"/>
              </w:rPr>
            </w:pPr>
            <w:r w:rsidRPr="009C6617">
              <w:rPr>
                <w:rFonts w:ascii="標楷體" w:hAnsi="標楷體" w:cs="標楷體" w:hint="eastAsia"/>
              </w:rPr>
              <w:t>餐食</w:t>
            </w:r>
            <w:r w:rsidRPr="009C6617">
              <w:rPr>
                <w:rFonts w:ascii="標楷體" w:hAnsi="標楷體" w:cs="標楷體" w:hint="eastAsia"/>
              </w:rPr>
              <w:t>:</w:t>
            </w:r>
            <w:r w:rsidRPr="009C6617">
              <w:rPr>
                <w:rFonts w:ascii="標楷體" w:hAnsi="標楷體" w:cs="標楷體" w:hint="eastAsia"/>
              </w:rPr>
              <w:t>早餐、午餐、晚餐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rPr>
                <w:rFonts w:ascii="新細明體" w:hAnsi="新細明體" w:cs="Arial"/>
                <w:color w:val="222222"/>
                <w:sz w:val="20"/>
                <w:szCs w:val="20"/>
                <w:shd w:val="clear" w:color="auto" w:fill="FFFFFF"/>
              </w:rPr>
            </w:pPr>
            <w:r w:rsidRPr="009C6617">
              <w:rPr>
                <w:rFonts w:ascii="標楷體" w:hAnsi="標楷體" w:cs="標楷體" w:hint="eastAsia"/>
              </w:rPr>
              <w:t>住宿</w:t>
            </w:r>
            <w:r w:rsidRPr="009C6617">
              <w:rPr>
                <w:rFonts w:ascii="標楷體" w:hAnsi="標楷體" w:cs="標楷體" w:hint="eastAsia"/>
              </w:rPr>
              <w:t>:</w:t>
            </w:r>
            <w:r w:rsidRPr="009C6617">
              <w:rPr>
                <w:rFonts w:ascii="Arial" w:hAnsi="Arial" w:cs="新細明體" w:hint="eastAsia"/>
              </w:rPr>
              <w:t>浙海大酒店</w:t>
            </w:r>
          </w:p>
        </w:tc>
      </w:tr>
      <w:tr w:rsidR="00977C8D" w:rsidRPr="009C6617" w:rsidTr="00556F46">
        <w:trPr>
          <w:trHeight w:val="1151"/>
        </w:trPr>
        <w:tc>
          <w:tcPr>
            <w:tcW w:w="1772" w:type="dxa"/>
            <w:vAlign w:val="center"/>
          </w:tcPr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hAnsi="Arial"/>
              </w:rPr>
            </w:pPr>
            <w:r w:rsidRPr="009C6617">
              <w:rPr>
                <w:rFonts w:ascii="Arial" w:hAnsi="Arial" w:hint="eastAsia"/>
              </w:rPr>
              <w:t>第五天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hAnsi="Arial"/>
              </w:rPr>
            </w:pPr>
            <w:r w:rsidRPr="009C6617">
              <w:rPr>
                <w:rFonts w:ascii="Arial" w:hAnsi="Arial"/>
              </w:rPr>
              <w:t>3</w:t>
            </w:r>
            <w:r w:rsidRPr="009C6617">
              <w:rPr>
                <w:rFonts w:ascii="Arial" w:hAnsi="Arial" w:hint="eastAsia"/>
              </w:rPr>
              <w:t>月</w:t>
            </w:r>
            <w:r w:rsidRPr="009C6617">
              <w:rPr>
                <w:rFonts w:ascii="Arial" w:hAnsi="Arial" w:hint="eastAsia"/>
              </w:rPr>
              <w:t>31</w:t>
            </w:r>
            <w:r w:rsidRPr="009C6617">
              <w:rPr>
                <w:rFonts w:ascii="Arial" w:hAnsi="Arial" w:hint="eastAsia"/>
              </w:rPr>
              <w:t>日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eastAsia="標楷體" w:hAnsi="Arial"/>
              </w:rPr>
            </w:pPr>
            <w:r w:rsidRPr="009C6617">
              <w:rPr>
                <w:rFonts w:ascii="Arial" w:hAnsi="Arial" w:hint="eastAsia"/>
              </w:rPr>
              <w:t>週六</w:t>
            </w:r>
          </w:p>
        </w:tc>
        <w:tc>
          <w:tcPr>
            <w:tcW w:w="1301" w:type="dxa"/>
            <w:vAlign w:val="center"/>
          </w:tcPr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hAnsi="Arial"/>
              </w:rPr>
            </w:pPr>
            <w:r w:rsidRPr="009C6617">
              <w:rPr>
                <w:rFonts w:ascii="Arial" w:hAnsi="Arial" w:hint="eastAsia"/>
              </w:rPr>
              <w:t>寧波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hAnsi="Arial"/>
              </w:rPr>
            </w:pPr>
            <w:r w:rsidRPr="009C6617">
              <w:rPr>
                <w:rFonts w:ascii="Arial" w:hAnsi="Arial" w:hint="eastAsia"/>
              </w:rPr>
              <w:t>奉化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jc w:val="center"/>
              <w:rPr>
                <w:rFonts w:ascii="Arial" w:eastAsia="標楷體" w:hAnsi="Arial"/>
              </w:rPr>
            </w:pPr>
            <w:r w:rsidRPr="009C6617">
              <w:rPr>
                <w:rFonts w:ascii="Arial" w:hAnsi="Arial" w:hint="eastAsia"/>
              </w:rPr>
              <w:t>出境</w:t>
            </w:r>
          </w:p>
        </w:tc>
        <w:tc>
          <w:tcPr>
            <w:tcW w:w="6017" w:type="dxa"/>
            <w:vAlign w:val="center"/>
          </w:tcPr>
          <w:p w:rsidR="00977C8D" w:rsidRPr="009C6617" w:rsidRDefault="00977C8D" w:rsidP="00556F46">
            <w:pPr>
              <w:snapToGrid w:val="0"/>
              <w:spacing w:line="320" w:lineRule="exact"/>
              <w:rPr>
                <w:rFonts w:ascii="標楷體" w:hAnsi="標楷體" w:cs="標楷體"/>
              </w:rPr>
            </w:pPr>
            <w:r w:rsidRPr="009C6617">
              <w:rPr>
                <w:rFonts w:ascii="標楷體" w:hAnsi="標楷體" w:cs="標楷體" w:hint="eastAsia"/>
              </w:rPr>
              <w:t>早餐後前往奉化</w:t>
            </w:r>
            <w:r w:rsidRPr="009C6617">
              <w:rPr>
                <w:rFonts w:ascii="標楷體" w:hAnsi="標楷體" w:cs="標楷體"/>
              </w:rPr>
              <w:t xml:space="preserve"> </w:t>
            </w:r>
            <w:r w:rsidRPr="009C6617">
              <w:rPr>
                <w:rFonts w:ascii="標楷體" w:hAnsi="標楷體" w:cs="標楷體" w:hint="eastAsia"/>
              </w:rPr>
              <w:t>遊覽溪口蔣氏故居和雪竇山雪竇寺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rPr>
                <w:rFonts w:ascii="標楷體" w:hAnsi="標楷體" w:cs="標楷體"/>
              </w:rPr>
            </w:pPr>
            <w:r w:rsidRPr="009C6617">
              <w:rPr>
                <w:rFonts w:ascii="標楷體" w:hAnsi="標楷體" w:cs="標楷體" w:hint="eastAsia"/>
              </w:rPr>
              <w:t>晚上送機</w:t>
            </w:r>
          </w:p>
          <w:p w:rsidR="00977C8D" w:rsidRPr="009C6617" w:rsidRDefault="00977C8D" w:rsidP="00556F46">
            <w:pPr>
              <w:snapToGrid w:val="0"/>
              <w:spacing w:line="320" w:lineRule="exact"/>
              <w:rPr>
                <w:rFonts w:ascii="標楷體" w:eastAsia="標楷體" w:hAnsi="標楷體" w:cs="標楷體"/>
                <w:b/>
              </w:rPr>
            </w:pPr>
            <w:r w:rsidRPr="009C6617">
              <w:rPr>
                <w:rFonts w:ascii="標楷體" w:hAnsi="標楷體" w:cs="標楷體" w:hint="eastAsia"/>
              </w:rPr>
              <w:t>餐食</w:t>
            </w:r>
            <w:r w:rsidRPr="009C6617">
              <w:rPr>
                <w:rFonts w:ascii="標楷體" w:hAnsi="標楷體" w:cs="標楷體" w:hint="eastAsia"/>
              </w:rPr>
              <w:t>:</w:t>
            </w:r>
            <w:r w:rsidRPr="009C6617">
              <w:rPr>
                <w:rFonts w:ascii="標楷體" w:hAnsi="標楷體" w:cs="標楷體" w:hint="eastAsia"/>
              </w:rPr>
              <w:t>早餐、午餐</w:t>
            </w:r>
          </w:p>
        </w:tc>
      </w:tr>
    </w:tbl>
    <w:p w:rsidR="00E258F7" w:rsidRPr="00977C8D" w:rsidRDefault="00E258F7"/>
    <w:sectPr w:rsidR="00E258F7" w:rsidRPr="00977C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FB" w:rsidRDefault="00F80CFB" w:rsidP="007D2D5B">
      <w:r>
        <w:separator/>
      </w:r>
    </w:p>
  </w:endnote>
  <w:endnote w:type="continuationSeparator" w:id="0">
    <w:p w:rsidR="00F80CFB" w:rsidRDefault="00F80CFB" w:rsidP="007D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FB" w:rsidRDefault="00F80CFB" w:rsidP="007D2D5B">
      <w:r>
        <w:separator/>
      </w:r>
    </w:p>
  </w:footnote>
  <w:footnote w:type="continuationSeparator" w:id="0">
    <w:p w:rsidR="00F80CFB" w:rsidRDefault="00F80CFB" w:rsidP="007D2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8D"/>
    <w:rsid w:val="007D2D5B"/>
    <w:rsid w:val="007F5067"/>
    <w:rsid w:val="00977C8D"/>
    <w:rsid w:val="00E258F7"/>
    <w:rsid w:val="00F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C8F18"/>
  <w15:chartTrackingRefBased/>
  <w15:docId w15:val="{C6CFC87C-E102-4D3B-AD0B-DE2E0730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77C8D"/>
    <w:pPr>
      <w:widowControl/>
    </w:pPr>
    <w:rPr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7D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2D5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2D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</dc:creator>
  <cp:keywords/>
  <dc:description/>
  <cp:lastModifiedBy>John Lin</cp:lastModifiedBy>
  <cp:revision>3</cp:revision>
  <dcterms:created xsi:type="dcterms:W3CDTF">2018-03-07T06:55:00Z</dcterms:created>
  <dcterms:modified xsi:type="dcterms:W3CDTF">2018-03-07T06:56:00Z</dcterms:modified>
</cp:coreProperties>
</file>