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4" w:rsidRDefault="003B1CF4">
      <w:pPr>
        <w:rPr>
          <w:rFonts w:ascii="SimSun" w:hAnsi="SimSun"/>
          <w:b/>
          <w:color w:val="000000"/>
          <w:sz w:val="24"/>
        </w:rPr>
      </w:pPr>
    </w:p>
    <w:p w:rsidR="003B1CF4" w:rsidRPr="00D16C84" w:rsidRDefault="000C1370">
      <w:pPr>
        <w:jc w:val="center"/>
        <w:rPr>
          <w:rFonts w:ascii="SimHei" w:eastAsia="SimHei" w:hAnsi="SimHei" w:cstheme="majorEastAsia"/>
          <w:b/>
          <w:color w:val="000000"/>
          <w:sz w:val="36"/>
          <w:szCs w:val="36"/>
          <w:lang w:eastAsia="zh-TW"/>
        </w:rPr>
      </w:pPr>
      <w:r w:rsidRPr="000C1370">
        <w:rPr>
          <w:rFonts w:ascii="SimHei" w:eastAsia="新細明體" w:hAnsi="SimHei" w:cstheme="majorEastAsia" w:hint="eastAsia"/>
          <w:b/>
          <w:color w:val="000000"/>
          <w:sz w:val="36"/>
          <w:szCs w:val="36"/>
          <w:lang w:eastAsia="zh-TW"/>
        </w:rPr>
        <w:t>“</w:t>
      </w:r>
      <w:r w:rsidRPr="000C1370">
        <w:rPr>
          <w:rFonts w:ascii="SimHei" w:eastAsia="新細明體" w:hAnsi="SimHei" w:cstheme="majorEastAsia"/>
          <w:b/>
          <w:color w:val="000000"/>
          <w:sz w:val="36"/>
          <w:szCs w:val="36"/>
          <w:lang w:eastAsia="zh-TW"/>
        </w:rPr>
        <w:t>2018</w:t>
      </w:r>
      <w:r w:rsidRPr="000C1370">
        <w:rPr>
          <w:rFonts w:ascii="SimHei" w:eastAsia="新細明體" w:hAnsi="SimHei" w:cstheme="majorEastAsia" w:hint="eastAsia"/>
          <w:b/>
          <w:color w:val="000000"/>
          <w:sz w:val="36"/>
          <w:szCs w:val="36"/>
          <w:lang w:eastAsia="zh-TW"/>
        </w:rPr>
        <w:t>臺灣青年學</w:t>
      </w:r>
      <w:bookmarkStart w:id="0" w:name="_GoBack"/>
      <w:bookmarkEnd w:id="0"/>
      <w:r w:rsidRPr="000C1370">
        <w:rPr>
          <w:rFonts w:ascii="SimHei" w:eastAsia="新細明體" w:hAnsi="SimHei" w:cstheme="majorEastAsia" w:hint="eastAsia"/>
          <w:b/>
          <w:color w:val="000000"/>
          <w:sz w:val="36"/>
          <w:szCs w:val="36"/>
          <w:lang w:eastAsia="zh-TW"/>
        </w:rPr>
        <w:t>生徽文化夏令營”排程</w:t>
      </w:r>
    </w:p>
    <w:p w:rsidR="003B1CF4" w:rsidRPr="00870FC3" w:rsidRDefault="003B1CF4">
      <w:pPr>
        <w:jc w:val="center"/>
        <w:rPr>
          <w:rFonts w:ascii="SimHei" w:eastAsia="SimHei" w:hAnsi="SimHei"/>
          <w:b/>
          <w:color w:val="000000"/>
          <w:sz w:val="24"/>
          <w:lang w:eastAsia="zh-TW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070"/>
        <w:gridCol w:w="6174"/>
      </w:tblGrid>
      <w:tr w:rsidR="003B1CF4" w:rsidRPr="00870FC3">
        <w:trPr>
          <w:trHeight w:val="404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b/>
                <w:bCs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日</w:t>
            </w:r>
            <w:r w:rsidRPr="000C1370">
              <w:rPr>
                <w:rFonts w:ascii="SimHei" w:eastAsia="新細明體" w:hAnsi="SimHei" w:cs="SimSun"/>
                <w:b/>
                <w:bCs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期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b/>
                <w:bCs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時</w:t>
            </w:r>
            <w:r w:rsidRPr="000C1370">
              <w:rPr>
                <w:rFonts w:ascii="SimHei" w:eastAsia="新細明體" w:hAnsi="SimHei" w:cs="SimSun"/>
                <w:b/>
                <w:bCs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間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b/>
                <w:bCs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活</w:t>
            </w:r>
            <w:r w:rsidRPr="000C1370">
              <w:rPr>
                <w:rFonts w:ascii="SimHei" w:eastAsia="新細明體" w:hAnsi="SimHei" w:cs="SimSun"/>
                <w:b/>
                <w:bCs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動</w:t>
            </w:r>
            <w:r w:rsidRPr="000C1370">
              <w:rPr>
                <w:rFonts w:ascii="SimHei" w:eastAsia="新細明體" w:hAnsi="SimHei" w:cs="SimSun"/>
                <w:b/>
                <w:bCs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安</w:t>
            </w:r>
            <w:r w:rsidRPr="000C1370">
              <w:rPr>
                <w:rFonts w:ascii="SimHei" w:eastAsia="新細明體" w:hAnsi="SimHei" w:cs="SimSun"/>
                <w:b/>
                <w:bCs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0C1370">
              <w:rPr>
                <w:rFonts w:ascii="SimHei" w:eastAsia="新細明體" w:hAnsi="SimHei" w:cs="SimSun" w:hint="eastAsia"/>
                <w:b/>
                <w:bCs/>
                <w:color w:val="000000" w:themeColor="text1"/>
                <w:kern w:val="0"/>
                <w:sz w:val="24"/>
                <w:lang w:eastAsia="zh-TW"/>
              </w:rPr>
              <w:t>排</w:t>
            </w:r>
          </w:p>
        </w:tc>
      </w:tr>
      <w:tr w:rsidR="003B1CF4" w:rsidRPr="00870FC3">
        <w:trPr>
          <w:trHeight w:val="960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11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（星期三）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上午、下午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F19D0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接機、安排入住（全季酒店）（東方航空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MU2050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，桃園機場到新橋機場）</w:t>
            </w:r>
          </w:p>
          <w:p w:rsidR="003B1CF4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：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00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餐前見面會（雙方師生相互認識）</w:t>
            </w:r>
          </w:p>
          <w:p w:rsidR="00B95790" w:rsidRPr="00B95790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 xml:space="preserve">18:00 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全季酒店用餐，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</w:p>
        </w:tc>
      </w:tr>
      <w:tr w:rsidR="003B1CF4" w:rsidRPr="00870FC3">
        <w:trPr>
          <w:trHeight w:val="505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2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12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（星期四）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上午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3B1CF4" w:rsidRPr="00870FC3" w:rsidRDefault="000C1370" w:rsidP="00126F48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海峽兩岸（安徽）</w:t>
            </w: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青年徽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文化交流月啟動儀式、參觀校圖書館和</w:t>
            </w: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茶學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國家重點實驗室</w:t>
            </w:r>
          </w:p>
        </w:tc>
      </w:tr>
      <w:tr w:rsidR="003B1CF4" w:rsidRPr="00870FC3">
        <w:trPr>
          <w:trHeight w:val="55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3B1CF4" w:rsidRPr="00870FC3" w:rsidRDefault="003B1CF4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下午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 w:rsidP="00126F48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徽文化專題講座，中華茶文化講座和</w:t>
            </w: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茶文化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體驗</w:t>
            </w:r>
          </w:p>
        </w:tc>
      </w:tr>
      <w:tr w:rsidR="003B1CF4" w:rsidRPr="00870FC3" w:rsidTr="00D16C84">
        <w:trPr>
          <w:trHeight w:val="374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3B1CF4" w:rsidRPr="00870FC3" w:rsidRDefault="003B1CF4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晚上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住全季酒店</w:t>
            </w:r>
          </w:p>
        </w:tc>
      </w:tr>
      <w:tr w:rsidR="003B1CF4" w:rsidRPr="00870FC3" w:rsidTr="00D16C84">
        <w:trPr>
          <w:trHeight w:val="409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3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13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3B1CF4" w:rsidRPr="00870FC3" w:rsidRDefault="000C1370" w:rsidP="00D16C84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（星期五）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上午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參觀安徽省博物館和科</w:t>
            </w: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大訊飛</w:t>
            </w:r>
            <w:proofErr w:type="gramEnd"/>
          </w:p>
        </w:tc>
      </w:tr>
      <w:tr w:rsidR="003B1CF4" w:rsidRPr="00870FC3" w:rsidTr="00D16C84">
        <w:trPr>
          <w:trHeight w:val="41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3B1CF4" w:rsidRPr="00870FC3" w:rsidRDefault="003B1CF4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下午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參觀劉銘傳故居</w:t>
            </w:r>
          </w:p>
        </w:tc>
      </w:tr>
      <w:tr w:rsidR="003B1CF4" w:rsidRPr="00870FC3">
        <w:trPr>
          <w:trHeight w:val="47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3B1CF4" w:rsidRPr="00870FC3" w:rsidRDefault="003B1CF4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晚上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住全季酒店</w:t>
            </w:r>
          </w:p>
        </w:tc>
      </w:tr>
      <w:tr w:rsidR="0012414D" w:rsidRPr="00870FC3" w:rsidTr="0012414D">
        <w:trPr>
          <w:trHeight w:val="425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12414D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4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12414D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14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12414D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（星期六）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414D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上午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12414D" w:rsidRPr="00870FC3" w:rsidRDefault="000C1370" w:rsidP="00126F48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參觀一家台資企業、科學島</w:t>
            </w:r>
          </w:p>
        </w:tc>
      </w:tr>
      <w:tr w:rsidR="0012414D" w:rsidRPr="00870FC3">
        <w:trPr>
          <w:trHeight w:val="42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12414D" w:rsidRPr="00870FC3" w:rsidRDefault="0012414D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414D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下午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12414D" w:rsidRPr="00870FC3" w:rsidRDefault="000C1370" w:rsidP="000F19D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前往黃山區，祭拜軒轅黃帝（軒轅廣場）</w:t>
            </w:r>
          </w:p>
        </w:tc>
      </w:tr>
      <w:tr w:rsidR="0012414D" w:rsidRPr="00870FC3">
        <w:trPr>
          <w:trHeight w:val="42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12414D" w:rsidRPr="00870FC3" w:rsidRDefault="0012414D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414D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晚上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12414D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  <w:lang w:eastAsia="zh-TW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住黃山（香茗大酒店）</w:t>
            </w:r>
          </w:p>
        </w:tc>
      </w:tr>
      <w:tr w:rsidR="000F19D0" w:rsidRPr="00870FC3" w:rsidTr="00D16C84">
        <w:trPr>
          <w:trHeight w:val="606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0F19D0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5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0F19D0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15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0F19D0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（星期日）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F19D0" w:rsidRPr="00870FC3" w:rsidRDefault="000C1370" w:rsidP="00523550">
            <w:pPr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全天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F19D0" w:rsidRPr="00870FC3" w:rsidRDefault="000C1370" w:rsidP="00126F48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參觀海峽兩岸交流基地黃山</w:t>
            </w:r>
          </w:p>
        </w:tc>
      </w:tr>
      <w:tr w:rsidR="000F19D0" w:rsidRPr="00870FC3" w:rsidTr="00DB245E">
        <w:trPr>
          <w:trHeight w:val="28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0F19D0" w:rsidRPr="00870FC3" w:rsidRDefault="000F19D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F19D0" w:rsidRDefault="000C1370" w:rsidP="00523550">
            <w:pPr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晚上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126F48" w:rsidRDefault="000C1370" w:rsidP="000F19D0">
            <w:pPr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觀看徽韻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表演</w:t>
            </w:r>
          </w:p>
          <w:p w:rsidR="000F19D0" w:rsidRDefault="000C1370" w:rsidP="000F19D0">
            <w:pPr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住黃山（香茗大酒店）</w:t>
            </w:r>
          </w:p>
        </w:tc>
      </w:tr>
      <w:tr w:rsidR="00B722B0" w:rsidRPr="00870FC3" w:rsidTr="00B722B0">
        <w:trPr>
          <w:trHeight w:val="425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B722B0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6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B722B0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16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B722B0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（星期一）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722B0" w:rsidRPr="00870FC3" w:rsidRDefault="000C1370" w:rsidP="00B722B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上午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722B0" w:rsidRPr="00870FC3" w:rsidRDefault="000C1370" w:rsidP="00794B6F">
            <w:pPr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參觀</w:t>
            </w: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明清古村落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巨集村，</w:t>
            </w: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認識徽派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建築</w:t>
            </w:r>
          </w:p>
        </w:tc>
      </w:tr>
      <w:tr w:rsidR="00B722B0" w:rsidRPr="00870FC3" w:rsidTr="00912254">
        <w:trPr>
          <w:trHeight w:val="42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B722B0" w:rsidRPr="00870FC3" w:rsidRDefault="00B722B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722B0" w:rsidRPr="00870FC3" w:rsidRDefault="000C1370" w:rsidP="00B722B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下午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722B0" w:rsidRPr="00870FC3" w:rsidRDefault="000C1370" w:rsidP="00794B6F">
            <w:pPr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參觀徽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文化博物館和城市規劃館</w:t>
            </w:r>
          </w:p>
        </w:tc>
      </w:tr>
      <w:tr w:rsidR="00B722B0" w:rsidRPr="00870FC3" w:rsidTr="00912254">
        <w:trPr>
          <w:trHeight w:val="42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B722B0" w:rsidRPr="00870FC3" w:rsidRDefault="00B722B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722B0" w:rsidRPr="00870FC3" w:rsidRDefault="000C1370" w:rsidP="00B722B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晚上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722B0" w:rsidRPr="00870FC3" w:rsidRDefault="000C1370" w:rsidP="00794B6F">
            <w:pPr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遊覽新安江，黃山老街</w:t>
            </w:r>
          </w:p>
        </w:tc>
      </w:tr>
      <w:tr w:rsidR="003B1CF4" w:rsidRPr="00870FC3">
        <w:trPr>
          <w:trHeight w:val="490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（星期二）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上午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乘車返回合肥</w:t>
            </w:r>
          </w:p>
        </w:tc>
      </w:tr>
      <w:tr w:rsidR="003B1CF4" w:rsidRPr="00870FC3" w:rsidTr="00D16C84">
        <w:trPr>
          <w:trHeight w:val="519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3B1CF4" w:rsidRPr="00870FC3" w:rsidRDefault="003B1CF4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下午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proofErr w:type="gramStart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閉營儀式</w:t>
            </w:r>
            <w:proofErr w:type="gramEnd"/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（欣苑食堂四樓大學生活動中心）</w:t>
            </w:r>
          </w:p>
        </w:tc>
      </w:tr>
      <w:tr w:rsidR="003B1CF4" w:rsidRPr="00870FC3" w:rsidTr="00D16C84">
        <w:trPr>
          <w:trHeight w:val="413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3B1CF4" w:rsidRPr="00870FC3" w:rsidRDefault="003B1CF4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18:00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 w:rsidP="00126F48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送行晚宴（同慶樓安慶西路店）</w:t>
            </w:r>
          </w:p>
        </w:tc>
      </w:tr>
      <w:tr w:rsidR="003B1CF4" w:rsidRPr="00870FC3" w:rsidTr="00D16C84">
        <w:trPr>
          <w:trHeight w:val="405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3B1CF4" w:rsidRPr="00870FC3" w:rsidRDefault="003B1CF4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晚上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住全季酒店</w:t>
            </w:r>
          </w:p>
        </w:tc>
      </w:tr>
      <w:tr w:rsidR="003B1CF4" w:rsidRPr="00870FC3">
        <w:trPr>
          <w:trHeight w:val="960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ind w:firstLineChars="100" w:firstLine="240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第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8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天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7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月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18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日</w:t>
            </w:r>
          </w:p>
          <w:p w:rsidR="003B1CF4" w:rsidRPr="00870FC3" w:rsidRDefault="000C1370">
            <w:pPr>
              <w:widowControl/>
              <w:spacing w:line="320" w:lineRule="exact"/>
              <w:jc w:val="center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（星期三）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B1CF4" w:rsidRPr="00870FC3" w:rsidRDefault="000C137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全天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3B1CF4" w:rsidRPr="001474C9" w:rsidRDefault="000C1370" w:rsidP="000F19D0">
            <w:pPr>
              <w:widowControl/>
              <w:spacing w:line="320" w:lineRule="exact"/>
              <w:jc w:val="left"/>
              <w:rPr>
                <w:rFonts w:ascii="SimHei" w:eastAsia="SimHei" w:hAnsi="SimHei" w:cs="SimSun"/>
                <w:color w:val="000000" w:themeColor="text1"/>
                <w:kern w:val="0"/>
                <w:sz w:val="24"/>
              </w:rPr>
            </w:pP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送機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(MU2049,</w:t>
            </w:r>
            <w:r w:rsidRPr="000C1370">
              <w:rPr>
                <w:rFonts w:ascii="SimHei" w:eastAsia="新細明體" w:hAnsi="SimHei" w:cs="SimSun" w:hint="eastAsia"/>
                <w:color w:val="000000" w:themeColor="text1"/>
                <w:kern w:val="0"/>
                <w:sz w:val="24"/>
                <w:lang w:eastAsia="zh-TW"/>
              </w:rPr>
              <w:t>新橋機場到桃園機場</w:t>
            </w:r>
            <w:r w:rsidRPr="000C1370">
              <w:rPr>
                <w:rFonts w:ascii="SimHei" w:eastAsia="新細明體" w:hAnsi="SimHei" w:cs="SimSun"/>
                <w:color w:val="000000" w:themeColor="text1"/>
                <w:kern w:val="0"/>
                <w:sz w:val="24"/>
                <w:lang w:eastAsia="zh-TW"/>
              </w:rPr>
              <w:t>)</w:t>
            </w:r>
          </w:p>
        </w:tc>
      </w:tr>
    </w:tbl>
    <w:p w:rsidR="003B1CF4" w:rsidRPr="00870FC3" w:rsidRDefault="003B1CF4">
      <w:pPr>
        <w:rPr>
          <w:rFonts w:ascii="SimHei" w:eastAsia="SimHei" w:hAnsi="SimHei"/>
          <w:sz w:val="24"/>
        </w:rPr>
      </w:pPr>
    </w:p>
    <w:sectPr w:rsidR="003B1CF4" w:rsidRPr="00870FC3" w:rsidSect="000D3A7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55" w:rsidRDefault="00CA1355">
      <w:r>
        <w:separator/>
      </w:r>
    </w:p>
  </w:endnote>
  <w:endnote w:type="continuationSeparator" w:id="0">
    <w:p w:rsidR="00CA1355" w:rsidRDefault="00CA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仿宋_GBK">
    <w:altName w:val="Microsoft YaHei"/>
    <w:charset w:val="86"/>
    <w:family w:val="script"/>
    <w:pitch w:val="default"/>
    <w:sig w:usb0="00000000" w:usb1="00000000" w:usb2="0000000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9313"/>
    </w:sdtPr>
    <w:sdtEndPr/>
    <w:sdtContent>
      <w:p w:rsidR="003B1CF4" w:rsidRDefault="006E2348">
        <w:pPr>
          <w:pStyle w:val="a7"/>
          <w:jc w:val="center"/>
        </w:pPr>
        <w:r>
          <w:fldChar w:fldCharType="begin"/>
        </w:r>
        <w:r w:rsidR="005D3468">
          <w:instrText xml:space="preserve"> PAGE   \* MERGEFORMAT </w:instrText>
        </w:r>
        <w:r>
          <w:fldChar w:fldCharType="separate"/>
        </w:r>
        <w:r w:rsidR="000C1370" w:rsidRPr="000C1370">
          <w:rPr>
            <w:rFonts w:eastAsia="新細明體"/>
            <w:noProof/>
            <w:lang w:val="zh-CN" w:eastAsia="zh-TW"/>
          </w:rPr>
          <w:t>1</w:t>
        </w:r>
        <w:r>
          <w:rPr>
            <w:lang w:val="zh-CN"/>
          </w:rPr>
          <w:fldChar w:fldCharType="end"/>
        </w:r>
      </w:p>
    </w:sdtContent>
  </w:sdt>
  <w:p w:rsidR="003B1CF4" w:rsidRDefault="003B1C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55" w:rsidRDefault="00CA1355">
      <w:r>
        <w:separator/>
      </w:r>
    </w:p>
  </w:footnote>
  <w:footnote w:type="continuationSeparator" w:id="0">
    <w:p w:rsidR="00CA1355" w:rsidRDefault="00CA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FE"/>
    <w:rsid w:val="00010B4E"/>
    <w:rsid w:val="00027348"/>
    <w:rsid w:val="00052285"/>
    <w:rsid w:val="00093581"/>
    <w:rsid w:val="000C1370"/>
    <w:rsid w:val="000D3A73"/>
    <w:rsid w:val="000E40D3"/>
    <w:rsid w:val="000F19D0"/>
    <w:rsid w:val="0012414D"/>
    <w:rsid w:val="00126F48"/>
    <w:rsid w:val="001370C9"/>
    <w:rsid w:val="0014288F"/>
    <w:rsid w:val="001474C9"/>
    <w:rsid w:val="00171438"/>
    <w:rsid w:val="002406C7"/>
    <w:rsid w:val="00246E06"/>
    <w:rsid w:val="002608AF"/>
    <w:rsid w:val="002C11BC"/>
    <w:rsid w:val="002D6DB5"/>
    <w:rsid w:val="0031093A"/>
    <w:rsid w:val="00345478"/>
    <w:rsid w:val="003604D8"/>
    <w:rsid w:val="00372748"/>
    <w:rsid w:val="0039196A"/>
    <w:rsid w:val="003B1CF4"/>
    <w:rsid w:val="003D067A"/>
    <w:rsid w:val="00407174"/>
    <w:rsid w:val="00442B4A"/>
    <w:rsid w:val="00466EFC"/>
    <w:rsid w:val="0047050A"/>
    <w:rsid w:val="00472EA2"/>
    <w:rsid w:val="00474E53"/>
    <w:rsid w:val="00481525"/>
    <w:rsid w:val="00495D87"/>
    <w:rsid w:val="004F000F"/>
    <w:rsid w:val="004F51F7"/>
    <w:rsid w:val="00515ACA"/>
    <w:rsid w:val="00516ABB"/>
    <w:rsid w:val="00521E5D"/>
    <w:rsid w:val="0055625D"/>
    <w:rsid w:val="005A2469"/>
    <w:rsid w:val="005A3903"/>
    <w:rsid w:val="005D3468"/>
    <w:rsid w:val="005E1DFE"/>
    <w:rsid w:val="005F3964"/>
    <w:rsid w:val="006044FA"/>
    <w:rsid w:val="006249DE"/>
    <w:rsid w:val="006258DD"/>
    <w:rsid w:val="00633B8D"/>
    <w:rsid w:val="00656F25"/>
    <w:rsid w:val="00663AA5"/>
    <w:rsid w:val="0068698A"/>
    <w:rsid w:val="006C6C2A"/>
    <w:rsid w:val="006E2348"/>
    <w:rsid w:val="00732F03"/>
    <w:rsid w:val="00753893"/>
    <w:rsid w:val="007D3B74"/>
    <w:rsid w:val="007D3FBC"/>
    <w:rsid w:val="00827682"/>
    <w:rsid w:val="00867DF3"/>
    <w:rsid w:val="00870FC3"/>
    <w:rsid w:val="008E7B03"/>
    <w:rsid w:val="009037CE"/>
    <w:rsid w:val="00911F15"/>
    <w:rsid w:val="00925C8F"/>
    <w:rsid w:val="00932144"/>
    <w:rsid w:val="00936E2C"/>
    <w:rsid w:val="009509C6"/>
    <w:rsid w:val="00955855"/>
    <w:rsid w:val="0096756B"/>
    <w:rsid w:val="0097167D"/>
    <w:rsid w:val="009E1D70"/>
    <w:rsid w:val="009E3478"/>
    <w:rsid w:val="00A353F4"/>
    <w:rsid w:val="00A46838"/>
    <w:rsid w:val="00A56D03"/>
    <w:rsid w:val="00A64F10"/>
    <w:rsid w:val="00AB6F07"/>
    <w:rsid w:val="00AD4CD5"/>
    <w:rsid w:val="00AE6DAC"/>
    <w:rsid w:val="00B17C10"/>
    <w:rsid w:val="00B238ED"/>
    <w:rsid w:val="00B24592"/>
    <w:rsid w:val="00B722B0"/>
    <w:rsid w:val="00B95790"/>
    <w:rsid w:val="00BE1D77"/>
    <w:rsid w:val="00C2794D"/>
    <w:rsid w:val="00C3284C"/>
    <w:rsid w:val="00C51753"/>
    <w:rsid w:val="00C62A71"/>
    <w:rsid w:val="00CA1355"/>
    <w:rsid w:val="00CB2F90"/>
    <w:rsid w:val="00CB6B47"/>
    <w:rsid w:val="00D16C84"/>
    <w:rsid w:val="00D2332F"/>
    <w:rsid w:val="00D44975"/>
    <w:rsid w:val="00D449EA"/>
    <w:rsid w:val="00D510A6"/>
    <w:rsid w:val="00DF6420"/>
    <w:rsid w:val="00E26AE4"/>
    <w:rsid w:val="00E85F26"/>
    <w:rsid w:val="00EB1C0F"/>
    <w:rsid w:val="00EE3835"/>
    <w:rsid w:val="00EE7620"/>
    <w:rsid w:val="00EF377B"/>
    <w:rsid w:val="00EF37D0"/>
    <w:rsid w:val="00F20C83"/>
    <w:rsid w:val="00F4175C"/>
    <w:rsid w:val="00F46881"/>
    <w:rsid w:val="00F67329"/>
    <w:rsid w:val="00FC7534"/>
    <w:rsid w:val="00FC7A38"/>
    <w:rsid w:val="0501317F"/>
    <w:rsid w:val="0A351537"/>
    <w:rsid w:val="0E426EFF"/>
    <w:rsid w:val="0E98202F"/>
    <w:rsid w:val="17251ABD"/>
    <w:rsid w:val="227C7D69"/>
    <w:rsid w:val="2C887A45"/>
    <w:rsid w:val="2ECA436E"/>
    <w:rsid w:val="385506A7"/>
    <w:rsid w:val="392A4401"/>
    <w:rsid w:val="39D2422F"/>
    <w:rsid w:val="3AD07373"/>
    <w:rsid w:val="464E7ACF"/>
    <w:rsid w:val="51AB3861"/>
    <w:rsid w:val="5D30428E"/>
    <w:rsid w:val="5DEF5004"/>
    <w:rsid w:val="5EE626D5"/>
    <w:rsid w:val="5F381DA4"/>
    <w:rsid w:val="61812388"/>
    <w:rsid w:val="64503F4B"/>
    <w:rsid w:val="65630733"/>
    <w:rsid w:val="6A846883"/>
    <w:rsid w:val="6E4D4AF6"/>
    <w:rsid w:val="7024744C"/>
    <w:rsid w:val="7838350B"/>
    <w:rsid w:val="78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73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3A73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D3A73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qFormat/>
    <w:rsid w:val="000D3A73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D3A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D3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0D3A73"/>
    <w:pPr>
      <w:tabs>
        <w:tab w:val="right" w:leader="dot" w:pos="8296"/>
      </w:tabs>
      <w:spacing w:line="480" w:lineRule="auto"/>
      <w:jc w:val="center"/>
    </w:pPr>
    <w:rPr>
      <w:rFonts w:ascii="SimHei" w:eastAsia="SimHei" w:hAnsi="SimHei" w:cstheme="minorBidi"/>
      <w:b/>
      <w:sz w:val="36"/>
      <w:szCs w:val="36"/>
    </w:rPr>
  </w:style>
  <w:style w:type="paragraph" w:styleId="HTML">
    <w:name w:val="HTML Preformatted"/>
    <w:basedOn w:val="a"/>
    <w:link w:val="HTML0"/>
    <w:qFormat/>
    <w:rsid w:val="000D3A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Theme="minorEastAsia" w:hAnsi="SimSun" w:cs="SimSun"/>
      <w:kern w:val="0"/>
      <w:sz w:val="24"/>
      <w:szCs w:val="22"/>
    </w:rPr>
  </w:style>
  <w:style w:type="character" w:styleId="ab">
    <w:name w:val="Hyperlink"/>
    <w:basedOn w:val="a0"/>
    <w:uiPriority w:val="99"/>
    <w:unhideWhenUsed/>
    <w:qFormat/>
    <w:rsid w:val="000D3A7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qFormat/>
    <w:rsid w:val="000D3A73"/>
    <w:rPr>
      <w:rFonts w:ascii="Calibri" w:eastAsia="SimSun" w:hAnsi="Calibri" w:cs="Times New Roman"/>
      <w:b/>
      <w:kern w:val="44"/>
      <w:sz w:val="44"/>
      <w:szCs w:val="22"/>
    </w:rPr>
  </w:style>
  <w:style w:type="character" w:customStyle="1" w:styleId="12">
    <w:name w:val="标题1"/>
    <w:basedOn w:val="a0"/>
    <w:qFormat/>
    <w:rsid w:val="000D3A73"/>
  </w:style>
  <w:style w:type="character" w:customStyle="1" w:styleId="aa">
    <w:name w:val="頁首 字元"/>
    <w:basedOn w:val="a0"/>
    <w:link w:val="a9"/>
    <w:uiPriority w:val="99"/>
    <w:qFormat/>
    <w:rsid w:val="000D3A73"/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sid w:val="000D3A73"/>
    <w:rPr>
      <w:sz w:val="18"/>
      <w:szCs w:val="18"/>
    </w:rPr>
  </w:style>
  <w:style w:type="character" w:customStyle="1" w:styleId="a4">
    <w:name w:val="日期 字元"/>
    <w:basedOn w:val="a0"/>
    <w:link w:val="a3"/>
    <w:uiPriority w:val="99"/>
    <w:semiHidden/>
    <w:qFormat/>
    <w:rsid w:val="000D3A73"/>
    <w:rPr>
      <w:sz w:val="21"/>
      <w:szCs w:val="22"/>
    </w:rPr>
  </w:style>
  <w:style w:type="paragraph" w:customStyle="1" w:styleId="13">
    <w:name w:val="正文文本1"/>
    <w:basedOn w:val="a"/>
    <w:qFormat/>
    <w:rsid w:val="000D3A73"/>
    <w:pPr>
      <w:shd w:val="clear" w:color="auto" w:fill="FFFFFF"/>
      <w:spacing w:before="300" w:after="900" w:line="0" w:lineRule="atLeast"/>
      <w:jc w:val="center"/>
    </w:pPr>
    <w:rPr>
      <w:rFonts w:ascii="細明體" w:eastAsia="細明體" w:hAnsi="細明體"/>
      <w:sz w:val="28"/>
      <w:szCs w:val="28"/>
    </w:rPr>
  </w:style>
  <w:style w:type="paragraph" w:customStyle="1" w:styleId="14">
    <w:name w:val="列出段落1"/>
    <w:basedOn w:val="a"/>
    <w:uiPriority w:val="99"/>
    <w:qFormat/>
    <w:rsid w:val="000D3A73"/>
    <w:pPr>
      <w:ind w:firstLineChars="200" w:firstLine="420"/>
    </w:pPr>
    <w:rPr>
      <w:rFonts w:ascii="Calibri" w:hAnsi="Calibri"/>
      <w:szCs w:val="22"/>
    </w:rPr>
  </w:style>
  <w:style w:type="paragraph" w:styleId="ac">
    <w:name w:val="List Paragraph"/>
    <w:basedOn w:val="a"/>
    <w:uiPriority w:val="34"/>
    <w:qFormat/>
    <w:rsid w:val="000D3A7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HTML0">
    <w:name w:val="HTML 預設格式 字元"/>
    <w:basedOn w:val="a0"/>
    <w:link w:val="HTML"/>
    <w:qFormat/>
    <w:rsid w:val="000D3A73"/>
    <w:rPr>
      <w:rFonts w:ascii="SimSun" w:hAnsi="SimSun" w:cs="SimSun"/>
      <w:kern w:val="0"/>
      <w:szCs w:val="22"/>
    </w:rPr>
  </w:style>
  <w:style w:type="character" w:customStyle="1" w:styleId="a6">
    <w:name w:val="註解方塊文字 字元"/>
    <w:basedOn w:val="a0"/>
    <w:link w:val="a5"/>
    <w:uiPriority w:val="99"/>
    <w:semiHidden/>
    <w:qFormat/>
    <w:rsid w:val="000D3A73"/>
    <w:rPr>
      <w:sz w:val="18"/>
      <w:szCs w:val="18"/>
    </w:rPr>
  </w:style>
  <w:style w:type="character" w:customStyle="1" w:styleId="font11">
    <w:name w:val="font11"/>
    <w:basedOn w:val="a0"/>
    <w:qFormat/>
    <w:rsid w:val="000D3A73"/>
    <w:rPr>
      <w:rFonts w:ascii="方正仿宋_GBK" w:eastAsia="方正仿宋_GBK" w:hAnsi="方正仿宋_GBK" w:cs="方正仿宋_GBK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73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3A73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D3A73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qFormat/>
    <w:rsid w:val="000D3A73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D3A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D3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0D3A73"/>
    <w:pPr>
      <w:tabs>
        <w:tab w:val="right" w:leader="dot" w:pos="8296"/>
      </w:tabs>
      <w:spacing w:line="480" w:lineRule="auto"/>
      <w:jc w:val="center"/>
    </w:pPr>
    <w:rPr>
      <w:rFonts w:ascii="SimHei" w:eastAsia="SimHei" w:hAnsi="SimHei" w:cstheme="minorBidi"/>
      <w:b/>
      <w:sz w:val="36"/>
      <w:szCs w:val="36"/>
    </w:rPr>
  </w:style>
  <w:style w:type="paragraph" w:styleId="HTML">
    <w:name w:val="HTML Preformatted"/>
    <w:basedOn w:val="a"/>
    <w:link w:val="HTML0"/>
    <w:qFormat/>
    <w:rsid w:val="000D3A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Theme="minorEastAsia" w:hAnsi="SimSun" w:cs="SimSun"/>
      <w:kern w:val="0"/>
      <w:sz w:val="24"/>
      <w:szCs w:val="22"/>
    </w:rPr>
  </w:style>
  <w:style w:type="character" w:styleId="ab">
    <w:name w:val="Hyperlink"/>
    <w:basedOn w:val="a0"/>
    <w:uiPriority w:val="99"/>
    <w:unhideWhenUsed/>
    <w:qFormat/>
    <w:rsid w:val="000D3A7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qFormat/>
    <w:rsid w:val="000D3A73"/>
    <w:rPr>
      <w:rFonts w:ascii="Calibri" w:eastAsia="SimSun" w:hAnsi="Calibri" w:cs="Times New Roman"/>
      <w:b/>
      <w:kern w:val="44"/>
      <w:sz w:val="44"/>
      <w:szCs w:val="22"/>
    </w:rPr>
  </w:style>
  <w:style w:type="character" w:customStyle="1" w:styleId="12">
    <w:name w:val="标题1"/>
    <w:basedOn w:val="a0"/>
    <w:qFormat/>
    <w:rsid w:val="000D3A73"/>
  </w:style>
  <w:style w:type="character" w:customStyle="1" w:styleId="aa">
    <w:name w:val="頁首 字元"/>
    <w:basedOn w:val="a0"/>
    <w:link w:val="a9"/>
    <w:uiPriority w:val="99"/>
    <w:qFormat/>
    <w:rsid w:val="000D3A73"/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sid w:val="000D3A73"/>
    <w:rPr>
      <w:sz w:val="18"/>
      <w:szCs w:val="18"/>
    </w:rPr>
  </w:style>
  <w:style w:type="character" w:customStyle="1" w:styleId="a4">
    <w:name w:val="日期 字元"/>
    <w:basedOn w:val="a0"/>
    <w:link w:val="a3"/>
    <w:uiPriority w:val="99"/>
    <w:semiHidden/>
    <w:qFormat/>
    <w:rsid w:val="000D3A73"/>
    <w:rPr>
      <w:sz w:val="21"/>
      <w:szCs w:val="22"/>
    </w:rPr>
  </w:style>
  <w:style w:type="paragraph" w:customStyle="1" w:styleId="13">
    <w:name w:val="正文文本1"/>
    <w:basedOn w:val="a"/>
    <w:qFormat/>
    <w:rsid w:val="000D3A73"/>
    <w:pPr>
      <w:shd w:val="clear" w:color="auto" w:fill="FFFFFF"/>
      <w:spacing w:before="300" w:after="900" w:line="0" w:lineRule="atLeast"/>
      <w:jc w:val="center"/>
    </w:pPr>
    <w:rPr>
      <w:rFonts w:ascii="細明體" w:eastAsia="細明體" w:hAnsi="細明體"/>
      <w:sz w:val="28"/>
      <w:szCs w:val="28"/>
    </w:rPr>
  </w:style>
  <w:style w:type="paragraph" w:customStyle="1" w:styleId="14">
    <w:name w:val="列出段落1"/>
    <w:basedOn w:val="a"/>
    <w:uiPriority w:val="99"/>
    <w:qFormat/>
    <w:rsid w:val="000D3A73"/>
    <w:pPr>
      <w:ind w:firstLineChars="200" w:firstLine="420"/>
    </w:pPr>
    <w:rPr>
      <w:rFonts w:ascii="Calibri" w:hAnsi="Calibri"/>
      <w:szCs w:val="22"/>
    </w:rPr>
  </w:style>
  <w:style w:type="paragraph" w:styleId="ac">
    <w:name w:val="List Paragraph"/>
    <w:basedOn w:val="a"/>
    <w:uiPriority w:val="34"/>
    <w:qFormat/>
    <w:rsid w:val="000D3A7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HTML0">
    <w:name w:val="HTML 預設格式 字元"/>
    <w:basedOn w:val="a0"/>
    <w:link w:val="HTML"/>
    <w:qFormat/>
    <w:rsid w:val="000D3A73"/>
    <w:rPr>
      <w:rFonts w:ascii="SimSun" w:hAnsi="SimSun" w:cs="SimSun"/>
      <w:kern w:val="0"/>
      <w:szCs w:val="22"/>
    </w:rPr>
  </w:style>
  <w:style w:type="character" w:customStyle="1" w:styleId="a6">
    <w:name w:val="註解方塊文字 字元"/>
    <w:basedOn w:val="a0"/>
    <w:link w:val="a5"/>
    <w:uiPriority w:val="99"/>
    <w:semiHidden/>
    <w:qFormat/>
    <w:rsid w:val="000D3A73"/>
    <w:rPr>
      <w:sz w:val="18"/>
      <w:szCs w:val="18"/>
    </w:rPr>
  </w:style>
  <w:style w:type="character" w:customStyle="1" w:styleId="font11">
    <w:name w:val="font11"/>
    <w:basedOn w:val="a0"/>
    <w:qFormat/>
    <w:rsid w:val="000D3A73"/>
    <w:rPr>
      <w:rFonts w:ascii="方正仿宋_GBK" w:eastAsia="方正仿宋_GBK" w:hAnsi="方正仿宋_GBK" w:cs="方正仿宋_GBK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81942-1958-4037-9A17-B2300485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EE4F</cp:lastModifiedBy>
  <cp:revision>3</cp:revision>
  <cp:lastPrinted>2018-05-03T01:20:00Z</cp:lastPrinted>
  <dcterms:created xsi:type="dcterms:W3CDTF">2018-05-09T03:16:00Z</dcterms:created>
  <dcterms:modified xsi:type="dcterms:W3CDTF">2018-05-09T03:34:00Z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